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935220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ტექნიკური დავალება</w:t>
      </w:r>
    </w:p>
    <w:p w:rsidR="00935220" w:rsidRDefault="009352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ჟინვალჰესის სიღრმული წყალსაგდების კოშკის ჰიდროიზოლაციაზე</w:t>
      </w:r>
    </w:p>
    <w:p w:rsidR="00935220" w:rsidRDefault="009352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წყალსაგდების კოშკი წარმოადგენს წყალსაცავის სიღრმეში განთავსებულ ოთხკუთხედის ფორმის რკინა-ბეტონის ნაგებობას. 54 მეტრის სიღრმეში დამონტაჟებულია წყალჩამკეტი, სეგმენტური ტიპის ფარები. კოშკის შიდა პერიმეტრი</w:t>
      </w:r>
      <w:r w:rsidR="00270E28">
        <w:rPr>
          <w:rFonts w:ascii="Sylfaen" w:hAnsi="Sylfaen"/>
          <w:lang w:val="ka-GE"/>
        </w:rPr>
        <w:t>ს ზომებია: სიგრძე-11,0 მეტრი, სიგანე-15,0 მეტრი</w:t>
      </w:r>
      <w:r w:rsidR="0038177F">
        <w:rPr>
          <w:rFonts w:ascii="Sylfaen" w:hAnsi="Sylfaen"/>
          <w:lang w:val="ka-GE"/>
        </w:rPr>
        <w:t>.</w:t>
      </w:r>
    </w:p>
    <w:p w:rsidR="0038177F" w:rsidRDefault="008214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საერთო </w:t>
      </w:r>
      <w:r w:rsidR="0038177F">
        <w:rPr>
          <w:rFonts w:ascii="Sylfaen" w:hAnsi="Sylfaen"/>
          <w:lang w:val="ka-GE"/>
        </w:rPr>
        <w:t>ფართის რაოდენობა დაახლოებით 7000 კვადრატული მეტრია</w:t>
      </w:r>
      <w:r>
        <w:rPr>
          <w:rFonts w:ascii="Sylfaen" w:hAnsi="Sylfaen"/>
          <w:lang w:val="ka-GE"/>
        </w:rPr>
        <w:t>, სამუშაოთა ზუსტი მოცულობის განსაზღვრა.</w:t>
      </w:r>
      <w:r w:rsidR="007F21F2">
        <w:rPr>
          <w:rFonts w:ascii="Sylfaen" w:hAnsi="Sylfaen"/>
          <w:lang w:val="ka-GE"/>
        </w:rPr>
        <w:t xml:space="preserve"> საიზოლაციო მასალისა და მუშაობის ტექნოლოგიის შერჩევა კონტრაქტორის პრეროგატივაა.</w:t>
      </w:r>
    </w:p>
    <w:p w:rsidR="0038177F" w:rsidRPr="0038177F" w:rsidRDefault="003817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სამუშაოები, სავარაუდოდ, უნდა ჩატარდეს მარტი-აპრილის პერიოდში, როცა წყალსაცავში წყლის დონე მინიმალურ </w:t>
      </w:r>
      <w:r w:rsidR="00270E28">
        <w:rPr>
          <w:rFonts w:ascii="Sylfaen" w:hAnsi="Sylfaen"/>
          <w:lang w:val="ka-GE"/>
        </w:rPr>
        <w:t>ნიშნულზეა და ფილტრაციული წყლების შემოდინება ნაკლებია.</w:t>
      </w:r>
    </w:p>
    <w:sectPr w:rsidR="0038177F" w:rsidRPr="0038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20"/>
    <w:rsid w:val="00223527"/>
    <w:rsid w:val="00270E28"/>
    <w:rsid w:val="0038177F"/>
    <w:rsid w:val="003D35CD"/>
    <w:rsid w:val="007F21F2"/>
    <w:rsid w:val="00805224"/>
    <w:rsid w:val="00821435"/>
    <w:rsid w:val="009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A5D06-209B-4FCF-9521-85D1FC0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2</cp:revision>
  <dcterms:created xsi:type="dcterms:W3CDTF">2018-01-30T07:44:00Z</dcterms:created>
  <dcterms:modified xsi:type="dcterms:W3CDTF">2018-01-30T07:44:00Z</dcterms:modified>
</cp:coreProperties>
</file>